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17F" w:rsidRPr="00140DE3" w:rsidRDefault="00A3117F" w:rsidP="005E26A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3117F" w:rsidRPr="00140DE3" w:rsidRDefault="00A3117F" w:rsidP="005E26A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A3117F" w:rsidRPr="00140DE3" w:rsidRDefault="00A3117F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117F" w:rsidRPr="00140DE3" w:rsidRDefault="00A3117F" w:rsidP="005E2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3117F" w:rsidRPr="00140DE3" w:rsidRDefault="00A3117F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117F" w:rsidRPr="00635687" w:rsidRDefault="00A3117F" w:rsidP="005E26A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апреля  2021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>____</w:t>
      </w:r>
    </w:p>
    <w:p w:rsidR="00A3117F" w:rsidRPr="00140DE3" w:rsidRDefault="00A3117F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пгт. Забайкальск</w:t>
      </w:r>
    </w:p>
    <w:p w:rsidR="00A3117F" w:rsidRPr="0031063A" w:rsidRDefault="00A3117F" w:rsidP="008763D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40"/>
      </w:tblGrid>
      <w:tr w:rsidR="00A3117F" w:rsidRPr="0031063A">
        <w:trPr>
          <w:trHeight w:val="306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:rsidR="00A3117F" w:rsidRPr="00DB3BE5" w:rsidRDefault="00A3117F" w:rsidP="00BF1F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Постановление администрации городского поселения «Забайкальское» от 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июля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186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</w:t>
            </w:r>
            <w:r w:rsidRPr="00DB3B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 утверждении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DB3B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дминистративного регламента предоставления муниципальной услуги </w:t>
            </w:r>
            <w:r w:rsidRPr="00BF1F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526D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Выдача разрешения на условно разрешенный вид использования земельного участка или объекта капитального строительства</w:t>
            </w:r>
            <w:r w:rsidRPr="00BF1F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A3117F" w:rsidRPr="0031063A" w:rsidRDefault="00A3117F" w:rsidP="009374FB">
      <w:pPr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</w:p>
    <w:p w:rsidR="00A3117F" w:rsidRPr="004B2824" w:rsidRDefault="00A3117F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  <w:r w:rsidRPr="004B2824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7" w:history="1">
        <w:r w:rsidRPr="004B2824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4B2824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A3117F" w:rsidRPr="004B2824" w:rsidRDefault="00A3117F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2824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A3117F" w:rsidRDefault="00A3117F" w:rsidP="004B28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824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CE4593">
        <w:rPr>
          <w:rFonts w:ascii="Times New Roman" w:hAnsi="Times New Roman" w:cs="Times New Roman"/>
          <w:sz w:val="28"/>
          <w:szCs w:val="28"/>
        </w:rPr>
        <w:t xml:space="preserve">от </w:t>
      </w:r>
      <w:r w:rsidRPr="00BF1FDF">
        <w:rPr>
          <w:rFonts w:ascii="Times New Roman" w:hAnsi="Times New Roman" w:cs="Times New Roman"/>
          <w:sz w:val="28"/>
          <w:szCs w:val="28"/>
        </w:rPr>
        <w:t>28 июля 2016 года № 18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E4593">
        <w:rPr>
          <w:rFonts w:ascii="Times New Roman" w:hAnsi="Times New Roman" w:cs="Times New Roman"/>
          <w:sz w:val="28"/>
          <w:szCs w:val="28"/>
        </w:rPr>
        <w:t xml:space="preserve"> «О</w:t>
      </w:r>
      <w:r w:rsidRPr="00CE4593">
        <w:rPr>
          <w:rFonts w:ascii="Times New Roman" w:hAnsi="Times New Roman" w:cs="Times New Roman"/>
          <w:color w:val="000000"/>
          <w:sz w:val="28"/>
          <w:szCs w:val="28"/>
        </w:rPr>
        <w:t xml:space="preserve">б утверждении Административного регламента предоставления муниципальной услуги </w:t>
      </w:r>
      <w:r w:rsidRPr="0076590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26D5A">
        <w:rPr>
          <w:rFonts w:ascii="Times New Roman" w:hAnsi="Times New Roman" w:cs="Times New Roman"/>
          <w:sz w:val="28"/>
          <w:szCs w:val="28"/>
        </w:rPr>
        <w:t>Выдача разрешения на условно разрешенный вид использования земельного участка или объекта капитального строительства</w:t>
      </w:r>
      <w:r w:rsidRPr="0076590F">
        <w:rPr>
          <w:rFonts w:ascii="Times New Roman" w:hAnsi="Times New Roman" w:cs="Times New Roman"/>
          <w:sz w:val="28"/>
          <w:szCs w:val="28"/>
        </w:rPr>
        <w:t>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17F" w:rsidRPr="0076590F" w:rsidRDefault="00A3117F" w:rsidP="004B28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117F" w:rsidRDefault="00A3117F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8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2.6.3 дополнить словами – «заявление о предоставлении разрешения на условно разрешенный вид использования земельного участка или объекта капитального строительства может быть направлено в форме электронного документа, подписанного электронной подписью в соответствии с  требованиями Федерального  закона от 06.04.2011 г. № 63-ФЗ «Об электронной подписи»; </w:t>
      </w:r>
    </w:p>
    <w:p w:rsidR="00A3117F" w:rsidRDefault="00A3117F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3.6.3 указанные сообщения направляются не позднее через десять дней, правильно читать «семь дней» со дня поступления заявление заинтересованного лица о выдачи разрешения на условно разрешенный вид использования земельного участка или объекта капитального строительства; </w:t>
      </w:r>
    </w:p>
    <w:p w:rsidR="00A3117F" w:rsidRDefault="00A3117F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 организация и проведение публичных слушаний по вопросу предоставления разрешения «отклонение от предельных параметров разрешенного строительства» правильно читать «на условно разрешенный вид использования земельного участка или объекта капитального строительства» </w:t>
      </w:r>
    </w:p>
    <w:p w:rsidR="00A3117F" w:rsidRDefault="00A3117F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3.6.1. основанием для начала административной процедуры по организации и проведению публичных слушаний по вопросу предоставления « разрешения на отклонение от предельных параметров» является издание постановления администрации городского поселения «Забайкальское о назначении публичных слушаний, правильно читать «разрешение на условно разрешенный вид использования земельного участка или объекта капитального строительства»</w:t>
      </w:r>
    </w:p>
    <w:p w:rsidR="00A3117F" w:rsidRPr="005E26AA" w:rsidRDefault="00A3117F" w:rsidP="005E26AA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6AA">
        <w:rPr>
          <w:rStyle w:val="blk"/>
          <w:rFonts w:ascii="Times New Roman" w:hAnsi="Times New Roman" w:cs="Times New Roman"/>
          <w:sz w:val="28"/>
          <w:szCs w:val="28"/>
        </w:rPr>
        <w:t xml:space="preserve">2. </w:t>
      </w:r>
      <w:r w:rsidRPr="005E26A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3117F" w:rsidRPr="005E26AA" w:rsidRDefault="00A3117F" w:rsidP="005E26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6AA">
        <w:rPr>
          <w:rFonts w:ascii="Times New Roman" w:hAnsi="Times New Roman" w:cs="Times New Roman"/>
          <w:sz w:val="28"/>
          <w:szCs w:val="28"/>
        </w:rPr>
        <w:t>3. Настоящее постановление опубликовать в информационном вестнике «Вести Забайкальска».</w:t>
      </w:r>
    </w:p>
    <w:p w:rsidR="00A3117F" w:rsidRDefault="00A3117F" w:rsidP="005E26AA">
      <w:pPr>
        <w:ind w:firstLine="540"/>
        <w:jc w:val="both"/>
        <w:rPr>
          <w:sz w:val="28"/>
          <w:szCs w:val="28"/>
        </w:rPr>
      </w:pPr>
    </w:p>
    <w:p w:rsidR="00A3117F" w:rsidRDefault="00A3117F" w:rsidP="005E26AA">
      <w:pPr>
        <w:ind w:firstLine="540"/>
        <w:jc w:val="both"/>
        <w:rPr>
          <w:sz w:val="28"/>
          <w:szCs w:val="28"/>
        </w:rPr>
      </w:pPr>
    </w:p>
    <w:p w:rsidR="00A3117F" w:rsidRDefault="00A3117F" w:rsidP="005E26AA">
      <w:pPr>
        <w:ind w:firstLine="540"/>
        <w:jc w:val="both"/>
        <w:rPr>
          <w:sz w:val="28"/>
          <w:szCs w:val="28"/>
        </w:rPr>
      </w:pPr>
    </w:p>
    <w:p w:rsidR="00A3117F" w:rsidRDefault="00A3117F" w:rsidP="005E26AA">
      <w:pPr>
        <w:ind w:firstLine="540"/>
        <w:jc w:val="both"/>
        <w:rPr>
          <w:sz w:val="28"/>
          <w:szCs w:val="28"/>
        </w:rPr>
      </w:pPr>
    </w:p>
    <w:p w:rsidR="00A3117F" w:rsidRDefault="00A3117F" w:rsidP="005E26AA">
      <w:pPr>
        <w:ind w:firstLine="540"/>
        <w:jc w:val="both"/>
        <w:rPr>
          <w:sz w:val="28"/>
          <w:szCs w:val="28"/>
        </w:rPr>
      </w:pPr>
    </w:p>
    <w:p w:rsidR="00A3117F" w:rsidRDefault="00A3117F" w:rsidP="005E26AA">
      <w:pPr>
        <w:ind w:firstLine="540"/>
        <w:jc w:val="both"/>
        <w:rPr>
          <w:sz w:val="28"/>
          <w:szCs w:val="28"/>
        </w:rPr>
      </w:pPr>
    </w:p>
    <w:p w:rsidR="00A3117F" w:rsidRPr="00772F29" w:rsidRDefault="00A3117F" w:rsidP="005E26AA">
      <w:pPr>
        <w:ind w:firstLine="540"/>
        <w:jc w:val="both"/>
        <w:rPr>
          <w:sz w:val="28"/>
          <w:szCs w:val="28"/>
        </w:rPr>
      </w:pPr>
    </w:p>
    <w:p w:rsidR="00A3117F" w:rsidRDefault="00A3117F" w:rsidP="001328A0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городского поселения «Забайкальское»                    О.Г.Ермолин</w:t>
      </w:r>
    </w:p>
    <w:p w:rsidR="00A3117F" w:rsidRDefault="00A3117F" w:rsidP="001328A0">
      <w:pPr>
        <w:pStyle w:val="ConsPlusTitle"/>
        <w:widowControl/>
        <w:jc w:val="both"/>
        <w:outlineLvl w:val="0"/>
        <w:rPr>
          <w:sz w:val="28"/>
          <w:szCs w:val="28"/>
        </w:rPr>
      </w:pPr>
    </w:p>
    <w:p w:rsidR="00A3117F" w:rsidRPr="004B2824" w:rsidRDefault="00A3117F" w:rsidP="005E26AA">
      <w:pPr>
        <w:ind w:firstLine="540"/>
        <w:jc w:val="both"/>
        <w:rPr>
          <w:sz w:val="28"/>
          <w:szCs w:val="28"/>
        </w:rPr>
      </w:pPr>
    </w:p>
    <w:sectPr w:rsidR="00A3117F" w:rsidRPr="004B2824" w:rsidSect="00D44DCF">
      <w:headerReference w:type="default" r:id="rId8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17F" w:rsidRDefault="00A3117F">
      <w:r>
        <w:separator/>
      </w:r>
    </w:p>
  </w:endnote>
  <w:endnote w:type="continuationSeparator" w:id="1">
    <w:p w:rsidR="00A3117F" w:rsidRDefault="00A31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17F" w:rsidRDefault="00A3117F">
      <w:r>
        <w:separator/>
      </w:r>
    </w:p>
  </w:footnote>
  <w:footnote w:type="continuationSeparator" w:id="1">
    <w:p w:rsidR="00A3117F" w:rsidRDefault="00A311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17F" w:rsidRDefault="00A3117F" w:rsidP="00D92DB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3117F" w:rsidRDefault="00A311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B74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3C5"/>
    <w:rsid w:val="000165FE"/>
    <w:rsid w:val="00017DDC"/>
    <w:rsid w:val="00031B72"/>
    <w:rsid w:val="0003576E"/>
    <w:rsid w:val="0004405B"/>
    <w:rsid w:val="00083F84"/>
    <w:rsid w:val="000E5C09"/>
    <w:rsid w:val="001328A0"/>
    <w:rsid w:val="00132E2B"/>
    <w:rsid w:val="00140DE3"/>
    <w:rsid w:val="00183E47"/>
    <w:rsid w:val="001A34A0"/>
    <w:rsid w:val="00210DF6"/>
    <w:rsid w:val="00303B8F"/>
    <w:rsid w:val="0031063A"/>
    <w:rsid w:val="003240E8"/>
    <w:rsid w:val="00356828"/>
    <w:rsid w:val="00397C74"/>
    <w:rsid w:val="003C2C72"/>
    <w:rsid w:val="00415B9C"/>
    <w:rsid w:val="00453963"/>
    <w:rsid w:val="0046184E"/>
    <w:rsid w:val="0049252C"/>
    <w:rsid w:val="004B2824"/>
    <w:rsid w:val="004C2CBB"/>
    <w:rsid w:val="004C3E39"/>
    <w:rsid w:val="004F2025"/>
    <w:rsid w:val="004F2FDB"/>
    <w:rsid w:val="004F33D5"/>
    <w:rsid w:val="004F7E7B"/>
    <w:rsid w:val="00521A9C"/>
    <w:rsid w:val="00526D5A"/>
    <w:rsid w:val="00527BB2"/>
    <w:rsid w:val="005301EE"/>
    <w:rsid w:val="005351EF"/>
    <w:rsid w:val="0055132C"/>
    <w:rsid w:val="00575839"/>
    <w:rsid w:val="00580311"/>
    <w:rsid w:val="00584145"/>
    <w:rsid w:val="005A421D"/>
    <w:rsid w:val="005B661E"/>
    <w:rsid w:val="005E26AA"/>
    <w:rsid w:val="00635687"/>
    <w:rsid w:val="0064020E"/>
    <w:rsid w:val="00675E60"/>
    <w:rsid w:val="00680833"/>
    <w:rsid w:val="006A7038"/>
    <w:rsid w:val="006F2F10"/>
    <w:rsid w:val="006F46D7"/>
    <w:rsid w:val="00735A85"/>
    <w:rsid w:val="00762910"/>
    <w:rsid w:val="00765189"/>
    <w:rsid w:val="0076590F"/>
    <w:rsid w:val="0077179E"/>
    <w:rsid w:val="00772F29"/>
    <w:rsid w:val="007A1826"/>
    <w:rsid w:val="007D55E5"/>
    <w:rsid w:val="007F29B1"/>
    <w:rsid w:val="008078F3"/>
    <w:rsid w:val="00875DE7"/>
    <w:rsid w:val="008763DC"/>
    <w:rsid w:val="008F70F6"/>
    <w:rsid w:val="009374FB"/>
    <w:rsid w:val="00955665"/>
    <w:rsid w:val="009A23B7"/>
    <w:rsid w:val="009B5868"/>
    <w:rsid w:val="009B6ADD"/>
    <w:rsid w:val="009C5EBF"/>
    <w:rsid w:val="00A3117F"/>
    <w:rsid w:val="00A874A5"/>
    <w:rsid w:val="00A91BA3"/>
    <w:rsid w:val="00AF64E5"/>
    <w:rsid w:val="00B12E79"/>
    <w:rsid w:val="00B1516A"/>
    <w:rsid w:val="00B2278B"/>
    <w:rsid w:val="00B75F32"/>
    <w:rsid w:val="00B80BF1"/>
    <w:rsid w:val="00BA057B"/>
    <w:rsid w:val="00BA713D"/>
    <w:rsid w:val="00BC290B"/>
    <w:rsid w:val="00BC7246"/>
    <w:rsid w:val="00BF1FDF"/>
    <w:rsid w:val="00C21D93"/>
    <w:rsid w:val="00C8188A"/>
    <w:rsid w:val="00CA63C5"/>
    <w:rsid w:val="00CC19D3"/>
    <w:rsid w:val="00CC6280"/>
    <w:rsid w:val="00CD2026"/>
    <w:rsid w:val="00CE1C32"/>
    <w:rsid w:val="00CE4593"/>
    <w:rsid w:val="00D133DD"/>
    <w:rsid w:val="00D44DCF"/>
    <w:rsid w:val="00D75966"/>
    <w:rsid w:val="00D76051"/>
    <w:rsid w:val="00D81E2A"/>
    <w:rsid w:val="00D92DBC"/>
    <w:rsid w:val="00DA6F8E"/>
    <w:rsid w:val="00DB3BE5"/>
    <w:rsid w:val="00E02282"/>
    <w:rsid w:val="00E17657"/>
    <w:rsid w:val="00E249D0"/>
    <w:rsid w:val="00E37627"/>
    <w:rsid w:val="00E862E8"/>
    <w:rsid w:val="00EF06BB"/>
    <w:rsid w:val="00F14E6B"/>
    <w:rsid w:val="00F565CB"/>
    <w:rsid w:val="00F579D1"/>
    <w:rsid w:val="00F60846"/>
    <w:rsid w:val="00F914DB"/>
    <w:rsid w:val="00FB5170"/>
    <w:rsid w:val="00FE5DB8"/>
    <w:rsid w:val="00FF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3DD"/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374FB"/>
    <w:pPr>
      <w:keepNext/>
      <w:jc w:val="center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282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8188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B2824"/>
    <w:rPr>
      <w:rFonts w:ascii="Cambria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6280"/>
  </w:style>
  <w:style w:type="character" w:styleId="PageNumber">
    <w:name w:val="page number"/>
    <w:basedOn w:val="DefaultParagraphFont"/>
    <w:uiPriority w:val="99"/>
    <w:rsid w:val="00DA6F8E"/>
  </w:style>
  <w:style w:type="character" w:styleId="Hyperlink">
    <w:name w:val="Hyperlink"/>
    <w:basedOn w:val="DefaultParagraphFont"/>
    <w:uiPriority w:val="99"/>
    <w:rsid w:val="00DA6F8E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9374FB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C8188A"/>
    <w:rPr>
      <w:rFonts w:ascii="Cambria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locked/>
    <w:rsid w:val="009374F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uiPriority w:val="99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">
    <w:name w:val="Гипертекстовая ссылка"/>
    <w:basedOn w:val="DefaultParagraphFont"/>
    <w:uiPriority w:val="99"/>
    <w:rsid w:val="0031063A"/>
    <w:rPr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F46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46D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3240E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40E8"/>
  </w:style>
  <w:style w:type="character" w:customStyle="1" w:styleId="blk">
    <w:name w:val="blk"/>
    <w:uiPriority w:val="99"/>
    <w:rsid w:val="004B2824"/>
  </w:style>
  <w:style w:type="paragraph" w:styleId="NoSpacing">
    <w:name w:val="No Spacing"/>
    <w:uiPriority w:val="99"/>
    <w:qFormat/>
    <w:rsid w:val="005E26AA"/>
    <w:rPr>
      <w:rFonts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23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3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3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783;fld=134;dst=1000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102</TotalTime>
  <Pages>2</Pages>
  <Words>404</Words>
  <Characters>2307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1</cp:lastModifiedBy>
  <cp:revision>3</cp:revision>
  <cp:lastPrinted>2019-05-21T08:00:00Z</cp:lastPrinted>
  <dcterms:created xsi:type="dcterms:W3CDTF">2021-04-05T04:14:00Z</dcterms:created>
  <dcterms:modified xsi:type="dcterms:W3CDTF">2021-04-05T05:03:00Z</dcterms:modified>
</cp:coreProperties>
</file>